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49" w:rsidRPr="00D63805" w:rsidRDefault="00FD2649">
      <w:pPr>
        <w:pStyle w:val="Title"/>
        <w:jc w:val="right"/>
        <w:rPr>
          <w:rFonts w:ascii="Tahoma" w:hAnsi="Tahoma" w:cs="Tahoma"/>
        </w:rPr>
      </w:pPr>
      <w:r w:rsidRPr="00D63805">
        <w:rPr>
          <w:rFonts w:ascii="Tahoma" w:hAnsi="Tahoma" w:cs="Tahoma"/>
        </w:rPr>
        <w:t>Anexa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2</w:t>
      </w:r>
    </w:p>
    <w:p w:rsidR="00F47849" w:rsidRPr="00D63805" w:rsidRDefault="00F47849">
      <w:pPr>
        <w:rPr>
          <w:rFonts w:ascii="Tahoma" w:hAnsi="Tahoma" w:cs="Tahoma"/>
          <w:b/>
          <w:i/>
          <w:sz w:val="20"/>
        </w:rPr>
      </w:pPr>
    </w:p>
    <w:p w:rsidR="00F47849" w:rsidRPr="00D63805" w:rsidRDefault="00F47849">
      <w:pPr>
        <w:rPr>
          <w:rFonts w:ascii="Tahoma" w:hAnsi="Tahoma" w:cs="Tahoma"/>
          <w:b/>
          <w:i/>
          <w:sz w:val="20"/>
        </w:rPr>
      </w:pPr>
    </w:p>
    <w:p w:rsidR="00F47849" w:rsidRPr="00D63805" w:rsidRDefault="00F47849">
      <w:pPr>
        <w:spacing w:before="2"/>
        <w:rPr>
          <w:rFonts w:ascii="Tahoma" w:hAnsi="Tahoma" w:cs="Tahoma"/>
          <w:b/>
          <w:i/>
          <w:sz w:val="24"/>
        </w:rPr>
      </w:pPr>
    </w:p>
    <w:p w:rsidR="00F47849" w:rsidRPr="00D63805" w:rsidRDefault="00D63805" w:rsidP="00D63805">
      <w:pPr>
        <w:pStyle w:val="Title"/>
        <w:spacing w:before="90"/>
        <w:ind w:left="3360" w:right="3511"/>
        <w:rPr>
          <w:rFonts w:ascii="Tahoma" w:hAnsi="Tahoma" w:cs="Tahoma"/>
        </w:rPr>
      </w:pPr>
      <w:r>
        <w:rPr>
          <w:rFonts w:ascii="Tahoma" w:hAnsi="Tahoma" w:cs="Tahoma"/>
        </w:rPr>
        <w:t xml:space="preserve">FIŞA </w:t>
      </w:r>
      <w:r w:rsidR="00FD2649" w:rsidRPr="00D63805">
        <w:rPr>
          <w:rFonts w:ascii="Tahoma" w:hAnsi="Tahoma" w:cs="Tahoma"/>
        </w:rPr>
        <w:t>PARTENERULUI</w:t>
      </w:r>
    </w:p>
    <w:p w:rsidR="00F47849" w:rsidRPr="00D63805" w:rsidRDefault="00F47849">
      <w:pPr>
        <w:spacing w:before="1"/>
        <w:rPr>
          <w:rFonts w:ascii="Tahoma" w:hAnsi="Tahoma" w:cs="Tahoma"/>
          <w:b/>
          <w:i/>
          <w:sz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3001"/>
      </w:tblGrid>
      <w:tr w:rsidR="00F47849" w:rsidRPr="00D63805">
        <w:trPr>
          <w:trHeight w:val="434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Denumire</w:t>
            </w:r>
            <w:r w:rsidRPr="00D63805">
              <w:rPr>
                <w:rFonts w:ascii="Tahoma" w:hAnsi="Tahoma" w:cs="Tahoma"/>
                <w:spacing w:val="-5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organizație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36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before="1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Cod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înregistrare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fiscală</w:t>
            </w:r>
            <w:bookmarkStart w:id="0" w:name="_GoBack"/>
            <w:bookmarkEnd w:id="0"/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19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Număr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înregistrare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în Registrul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Comerțului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34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Nr.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la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Registrul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Asociațiilor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și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Fundațiilor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22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before="2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Anul</w:t>
            </w:r>
            <w:r w:rsidRPr="00D63805">
              <w:rPr>
                <w:rFonts w:ascii="Tahoma" w:hAnsi="Tahoma" w:cs="Tahoma"/>
                <w:spacing w:val="-4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înființării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19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Date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contact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 xml:space="preserve">(adresa, </w:t>
            </w:r>
            <w:r w:rsidRPr="00D63805">
              <w:rPr>
                <w:rFonts w:ascii="Tahoma" w:hAnsi="Tahoma" w:cs="Tahoma"/>
                <w:i/>
                <w:sz w:val="24"/>
              </w:rPr>
              <w:t>tel.,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fax,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e-mail)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33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Persoana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 contact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 xml:space="preserve">(nume, </w:t>
            </w:r>
            <w:r w:rsidRPr="00D63805">
              <w:rPr>
                <w:rFonts w:ascii="Tahoma" w:hAnsi="Tahoma" w:cs="Tahoma"/>
                <w:i/>
                <w:sz w:val="24"/>
              </w:rPr>
              <w:t>poziția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în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organizație)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74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Descrierea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activității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organizației,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relevantă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pentru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acest</w:t>
            </w:r>
            <w:r w:rsidRPr="00D63805">
              <w:rPr>
                <w:rFonts w:ascii="Tahoma" w:hAnsi="Tahoma" w:cs="Tahoma"/>
                <w:spacing w:val="-4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690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ind w:left="107" w:right="102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Descrierea</w:t>
            </w:r>
            <w:r w:rsidRPr="00D63805">
              <w:rPr>
                <w:rFonts w:ascii="Tahoma" w:hAnsi="Tahoma" w:cs="Tahoma"/>
                <w:spacing w:val="30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activităților</w:t>
            </w:r>
            <w:r w:rsidRPr="00D63805">
              <w:rPr>
                <w:rFonts w:ascii="Tahoma" w:hAnsi="Tahoma" w:cs="Tahoma"/>
                <w:spacing w:val="28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din</w:t>
            </w:r>
            <w:r w:rsidRPr="00D63805">
              <w:rPr>
                <w:rFonts w:ascii="Tahoma" w:hAnsi="Tahoma" w:cs="Tahoma"/>
                <w:spacing w:val="30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cadrul</w:t>
            </w:r>
            <w:r w:rsidRPr="00D63805">
              <w:rPr>
                <w:rFonts w:ascii="Tahoma" w:hAnsi="Tahoma" w:cs="Tahoma"/>
                <w:spacing w:val="30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  <w:r w:rsidRPr="00D63805">
              <w:rPr>
                <w:rFonts w:ascii="Tahoma" w:hAnsi="Tahoma" w:cs="Tahoma"/>
                <w:spacing w:val="30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în</w:t>
            </w:r>
            <w:r w:rsidRPr="00D63805">
              <w:rPr>
                <w:rFonts w:ascii="Tahoma" w:hAnsi="Tahoma" w:cs="Tahoma"/>
                <w:spacing w:val="3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care</w:t>
            </w:r>
            <w:r w:rsidRPr="00D63805">
              <w:rPr>
                <w:rFonts w:ascii="Tahoma" w:hAnsi="Tahoma" w:cs="Tahoma"/>
                <w:spacing w:val="30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doriți</w:t>
            </w:r>
            <w:r w:rsidRPr="00D63805">
              <w:rPr>
                <w:rFonts w:ascii="Tahoma" w:hAnsi="Tahoma" w:cs="Tahoma"/>
                <w:spacing w:val="29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să</w:t>
            </w:r>
            <w:r w:rsidRPr="00D63805">
              <w:rPr>
                <w:rFonts w:ascii="Tahoma" w:hAnsi="Tahoma" w:cs="Tahoma"/>
                <w:spacing w:val="3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vă</w:t>
            </w:r>
            <w:r w:rsidRPr="00D63805">
              <w:rPr>
                <w:rFonts w:ascii="Tahoma" w:hAnsi="Tahoma" w:cs="Tahoma"/>
                <w:spacing w:val="-57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implicați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(conform</w:t>
            </w:r>
            <w:r w:rsidRPr="00D63805">
              <w:rPr>
                <w:rFonts w:ascii="Tahoma" w:hAnsi="Tahoma" w:cs="Tahoma"/>
                <w:spacing w:val="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Ghidului</w:t>
            </w:r>
            <w:r w:rsidRPr="00D6380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434"/>
        </w:trPr>
        <w:tc>
          <w:tcPr>
            <w:tcW w:w="6659" w:type="dxa"/>
          </w:tcPr>
          <w:p w:rsidR="00F47849" w:rsidRPr="00D63805" w:rsidRDefault="00FD2649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Resurse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umane</w:t>
            </w:r>
          </w:p>
        </w:tc>
        <w:tc>
          <w:tcPr>
            <w:tcW w:w="300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</w:tbl>
    <w:p w:rsidR="00F47849" w:rsidRPr="00D63805" w:rsidRDefault="00FD2649">
      <w:pPr>
        <w:pStyle w:val="BodyText"/>
        <w:ind w:left="100" w:right="790"/>
        <w:rPr>
          <w:rFonts w:ascii="Tahoma" w:hAnsi="Tahoma" w:cs="Tahoma"/>
        </w:rPr>
      </w:pPr>
      <w:r w:rsidRPr="00D63805">
        <w:rPr>
          <w:rFonts w:ascii="Tahoma" w:hAnsi="Tahoma" w:cs="Tahoma"/>
          <w:b/>
          <w:i w:val="0"/>
        </w:rPr>
        <w:t xml:space="preserve">Finanțări anterioare </w:t>
      </w:r>
      <w:r w:rsidRPr="00D63805">
        <w:rPr>
          <w:rFonts w:ascii="Tahoma" w:hAnsi="Tahoma" w:cs="Tahoma"/>
        </w:rPr>
        <w:t>(informatii și detalii privind asistența financiară nerambursabilă</w:t>
      </w:r>
      <w:r w:rsidRPr="00D63805">
        <w:rPr>
          <w:rFonts w:ascii="Tahoma" w:hAnsi="Tahoma" w:cs="Tahoma"/>
          <w:spacing w:val="1"/>
        </w:rPr>
        <w:t xml:space="preserve"> </w:t>
      </w:r>
      <w:r w:rsidRPr="00D63805">
        <w:rPr>
          <w:rFonts w:ascii="Tahoma" w:hAnsi="Tahoma" w:cs="Tahoma"/>
        </w:rPr>
        <w:t>primită în ultimii ani, raportată la data depunerii cererii de finanțare din fonduri publice sau</w:t>
      </w:r>
      <w:r w:rsidRPr="00D63805">
        <w:rPr>
          <w:rFonts w:ascii="Tahoma" w:hAnsi="Tahoma" w:cs="Tahoma"/>
          <w:spacing w:val="-57"/>
        </w:rPr>
        <w:t xml:space="preserve"> </w:t>
      </w:r>
      <w:r w:rsidRPr="00D63805">
        <w:rPr>
          <w:rFonts w:ascii="Tahoma" w:hAnsi="Tahoma" w:cs="Tahoma"/>
        </w:rPr>
        <w:t>alte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surse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financiare de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către partener)</w:t>
      </w:r>
    </w:p>
    <w:p w:rsidR="00F47849" w:rsidRPr="00D63805" w:rsidRDefault="00F47849">
      <w:pPr>
        <w:spacing w:before="11"/>
        <w:rPr>
          <w:rFonts w:ascii="Tahoma" w:hAnsi="Tahoma" w:cs="Tahoma"/>
          <w:i/>
          <w:sz w:val="23"/>
        </w:rPr>
      </w:pPr>
    </w:p>
    <w:p w:rsidR="00F47849" w:rsidRPr="00D63805" w:rsidRDefault="00FD2649">
      <w:pPr>
        <w:pStyle w:val="Heading1"/>
        <w:rPr>
          <w:rFonts w:ascii="Tahoma" w:hAnsi="Tahoma" w:cs="Tahoma"/>
        </w:rPr>
      </w:pPr>
      <w:r w:rsidRPr="00D63805">
        <w:rPr>
          <w:rFonts w:ascii="Tahoma" w:hAnsi="Tahoma" w:cs="Tahoma"/>
        </w:rPr>
        <w:t>Pentru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fiecare</w:t>
      </w:r>
      <w:r w:rsidRPr="00D63805">
        <w:rPr>
          <w:rFonts w:ascii="Tahoma" w:hAnsi="Tahoma" w:cs="Tahoma"/>
          <w:spacing w:val="-3"/>
        </w:rPr>
        <w:t xml:space="preserve"> </w:t>
      </w:r>
      <w:r w:rsidRPr="00D63805">
        <w:rPr>
          <w:rFonts w:ascii="Tahoma" w:hAnsi="Tahoma" w:cs="Tahoma"/>
        </w:rPr>
        <w:t>proiect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relevant,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menționați: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511"/>
      </w:tblGrid>
      <w:tr w:rsidR="00F47849" w:rsidRPr="00D63805">
        <w:trPr>
          <w:trHeight w:val="277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before="1" w:line="257" w:lineRule="exac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Titlul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 xml:space="preserve">proiectului </w:t>
            </w:r>
            <w:r w:rsidRPr="00D63805">
              <w:rPr>
                <w:rFonts w:ascii="Tahoma" w:hAnsi="Tahoma" w:cs="Tahoma"/>
                <w:i/>
                <w:sz w:val="24"/>
              </w:rPr>
              <w:t>(conform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contractului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de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finanțare)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ID-ul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(acordat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de</w:t>
            </w:r>
            <w:r w:rsidRPr="00D63805">
              <w:rPr>
                <w:rFonts w:ascii="Tahoma" w:hAnsi="Tahoma" w:cs="Tahoma"/>
                <w:i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instituția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finanțatoare)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Calitatea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avută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in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cadrul proiectului</w:t>
            </w:r>
            <w:r w:rsidRPr="00D63805">
              <w:rPr>
                <w:rFonts w:ascii="Tahoma" w:hAnsi="Tahoma" w:cs="Tahoma"/>
                <w:spacing w:val="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(solicitant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sau</w:t>
            </w:r>
            <w:r w:rsidRPr="00D63805">
              <w:rPr>
                <w:rFonts w:ascii="Tahoma" w:hAnsi="Tahoma" w:cs="Tahoma"/>
                <w:i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partener)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Obiectivul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Stadiul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implementării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Rezultatele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parțiale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sau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finale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ale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Valoarea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totală</w:t>
            </w:r>
            <w:r w:rsidRPr="00D63805">
              <w:rPr>
                <w:rFonts w:ascii="Tahoma" w:hAnsi="Tahoma" w:cs="Tahoma"/>
                <w:spacing w:val="-1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a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proiectului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47849" w:rsidRPr="00D63805">
        <w:trPr>
          <w:trHeight w:val="554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70" w:lineRule="atLeast"/>
              <w:ind w:left="107"/>
              <w:rPr>
                <w:rFonts w:ascii="Tahoma" w:hAnsi="Tahoma" w:cs="Tahoma"/>
                <w:i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Sursa</w:t>
            </w:r>
            <w:r w:rsidRPr="00D63805">
              <w:rPr>
                <w:rFonts w:ascii="Tahoma" w:hAnsi="Tahoma" w:cs="Tahoma"/>
                <w:spacing w:val="5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de</w:t>
            </w:r>
            <w:r w:rsidRPr="00D63805">
              <w:rPr>
                <w:rFonts w:ascii="Tahoma" w:hAnsi="Tahoma" w:cs="Tahoma"/>
                <w:spacing w:val="6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finanțare</w:t>
            </w:r>
            <w:r w:rsidRPr="00D63805">
              <w:rPr>
                <w:rFonts w:ascii="Tahoma" w:hAnsi="Tahoma" w:cs="Tahoma"/>
                <w:spacing w:val="9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(bugetul</w:t>
            </w:r>
            <w:r w:rsidRPr="00D63805">
              <w:rPr>
                <w:rFonts w:ascii="Tahoma" w:hAnsi="Tahoma" w:cs="Tahoma"/>
                <w:i/>
                <w:spacing w:val="7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de</w:t>
            </w:r>
            <w:r w:rsidRPr="00D63805">
              <w:rPr>
                <w:rFonts w:ascii="Tahoma" w:hAnsi="Tahoma" w:cs="Tahoma"/>
                <w:i/>
                <w:spacing w:val="6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stat,</w:t>
            </w:r>
            <w:r w:rsidRPr="00D63805">
              <w:rPr>
                <w:rFonts w:ascii="Tahoma" w:hAnsi="Tahoma" w:cs="Tahoma"/>
                <w:i/>
                <w:spacing w:val="6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local,</w:t>
            </w:r>
            <w:r w:rsidRPr="00D63805">
              <w:rPr>
                <w:rFonts w:ascii="Tahoma" w:hAnsi="Tahoma" w:cs="Tahoma"/>
                <w:i/>
                <w:spacing w:val="4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surse</w:t>
            </w:r>
            <w:r w:rsidRPr="00D63805">
              <w:rPr>
                <w:rFonts w:ascii="Tahoma" w:hAnsi="Tahoma" w:cs="Tahoma"/>
                <w:i/>
                <w:spacing w:val="6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externe</w:t>
            </w:r>
            <w:r w:rsidRPr="00D63805">
              <w:rPr>
                <w:rFonts w:ascii="Tahoma" w:hAnsi="Tahoma" w:cs="Tahoma"/>
                <w:i/>
                <w:spacing w:val="-57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i/>
                <w:sz w:val="24"/>
              </w:rPr>
              <w:t>nerambursabile,)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F47849" w:rsidRPr="00D63805">
        <w:trPr>
          <w:trHeight w:val="275"/>
        </w:trPr>
        <w:tc>
          <w:tcPr>
            <w:tcW w:w="6507" w:type="dxa"/>
          </w:tcPr>
          <w:p w:rsidR="00F47849" w:rsidRPr="00D63805" w:rsidRDefault="00FD2649">
            <w:pPr>
              <w:pStyle w:val="TableParagraph"/>
              <w:spacing w:line="256" w:lineRule="exact"/>
              <w:ind w:left="107"/>
              <w:rPr>
                <w:rFonts w:ascii="Tahoma" w:hAnsi="Tahoma" w:cs="Tahoma"/>
                <w:sz w:val="24"/>
              </w:rPr>
            </w:pPr>
            <w:r w:rsidRPr="00D63805">
              <w:rPr>
                <w:rFonts w:ascii="Tahoma" w:hAnsi="Tahoma" w:cs="Tahoma"/>
                <w:sz w:val="24"/>
              </w:rPr>
              <w:t>Numele</w:t>
            </w:r>
            <w:r w:rsidRPr="00D63805">
              <w:rPr>
                <w:rFonts w:ascii="Tahoma" w:hAnsi="Tahoma" w:cs="Tahoma"/>
                <w:spacing w:val="-3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instituției</w:t>
            </w:r>
            <w:r w:rsidRPr="00D63805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D63805">
              <w:rPr>
                <w:rFonts w:ascii="Tahoma" w:hAnsi="Tahoma" w:cs="Tahoma"/>
                <w:sz w:val="24"/>
              </w:rPr>
              <w:t>finanțatoare</w:t>
            </w:r>
          </w:p>
        </w:tc>
        <w:tc>
          <w:tcPr>
            <w:tcW w:w="2511" w:type="dxa"/>
          </w:tcPr>
          <w:p w:rsidR="00F47849" w:rsidRPr="00D63805" w:rsidRDefault="00F47849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:rsidR="00F47849" w:rsidRPr="00D63805" w:rsidRDefault="00FD2649">
      <w:pPr>
        <w:pStyle w:val="BodyText"/>
        <w:ind w:left="100"/>
        <w:rPr>
          <w:rFonts w:ascii="Tahoma" w:hAnsi="Tahoma" w:cs="Tahoma"/>
        </w:rPr>
      </w:pPr>
      <w:r w:rsidRPr="00D63805">
        <w:rPr>
          <w:rFonts w:ascii="Tahoma" w:hAnsi="Tahoma" w:cs="Tahoma"/>
        </w:rPr>
        <w:t>Notă:</w:t>
      </w:r>
    </w:p>
    <w:p w:rsidR="00F47849" w:rsidRPr="00D63805" w:rsidRDefault="00FD2649">
      <w:pPr>
        <w:pStyle w:val="BodyText"/>
        <w:ind w:left="100"/>
        <w:rPr>
          <w:rFonts w:ascii="Tahoma" w:hAnsi="Tahoma" w:cs="Tahoma"/>
        </w:rPr>
      </w:pPr>
      <w:r w:rsidRPr="00D63805">
        <w:rPr>
          <w:rFonts w:ascii="Tahoma" w:hAnsi="Tahoma" w:cs="Tahoma"/>
        </w:rPr>
        <w:t>Rubricile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vor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fi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integral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completate.</w:t>
      </w:r>
    </w:p>
    <w:p w:rsidR="00F47849" w:rsidRPr="00D63805" w:rsidRDefault="00FD2649">
      <w:pPr>
        <w:pStyle w:val="BodyText"/>
        <w:ind w:left="100" w:right="1784"/>
        <w:rPr>
          <w:rFonts w:ascii="Tahoma" w:hAnsi="Tahoma" w:cs="Tahoma"/>
        </w:rPr>
      </w:pPr>
      <w:r w:rsidRPr="00D63805">
        <w:rPr>
          <w:rFonts w:ascii="Tahoma" w:hAnsi="Tahoma" w:cs="Tahoma"/>
        </w:rPr>
        <w:t>Informațiile furnizate se consideră a fi conforme cu realitatea și sumate pe propria</w:t>
      </w:r>
      <w:r w:rsidRPr="00D63805">
        <w:rPr>
          <w:rFonts w:ascii="Tahoma" w:hAnsi="Tahoma" w:cs="Tahoma"/>
          <w:spacing w:val="-57"/>
        </w:rPr>
        <w:t xml:space="preserve"> </w:t>
      </w:r>
      <w:r w:rsidRPr="00D63805">
        <w:rPr>
          <w:rFonts w:ascii="Tahoma" w:hAnsi="Tahoma" w:cs="Tahoma"/>
        </w:rPr>
        <w:t>răspundere</w:t>
      </w:r>
      <w:r w:rsidRPr="00D63805">
        <w:rPr>
          <w:rFonts w:ascii="Tahoma" w:hAnsi="Tahoma" w:cs="Tahoma"/>
          <w:spacing w:val="-3"/>
        </w:rPr>
        <w:t xml:space="preserve"> </w:t>
      </w:r>
      <w:r w:rsidRPr="00D63805">
        <w:rPr>
          <w:rFonts w:ascii="Tahoma" w:hAnsi="Tahoma" w:cs="Tahoma"/>
        </w:rPr>
        <w:t>de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reprezentantul legal.</w:t>
      </w:r>
    </w:p>
    <w:p w:rsidR="00F47849" w:rsidRPr="00D63805" w:rsidRDefault="00F47849">
      <w:pPr>
        <w:rPr>
          <w:rFonts w:ascii="Tahoma" w:hAnsi="Tahoma" w:cs="Tahoma"/>
          <w:i/>
          <w:sz w:val="26"/>
        </w:rPr>
      </w:pPr>
    </w:p>
    <w:p w:rsidR="00F47849" w:rsidRPr="00D63805" w:rsidRDefault="00F47849">
      <w:pPr>
        <w:rPr>
          <w:rFonts w:ascii="Tahoma" w:hAnsi="Tahoma" w:cs="Tahoma"/>
          <w:i/>
          <w:sz w:val="26"/>
        </w:rPr>
      </w:pPr>
    </w:p>
    <w:p w:rsidR="00F47849" w:rsidRPr="00D63805" w:rsidRDefault="00F47849">
      <w:pPr>
        <w:rPr>
          <w:rFonts w:ascii="Tahoma" w:hAnsi="Tahoma" w:cs="Tahoma"/>
          <w:i/>
          <w:sz w:val="26"/>
        </w:rPr>
      </w:pPr>
    </w:p>
    <w:p w:rsidR="00F47849" w:rsidRPr="00D63805" w:rsidRDefault="00FD2649">
      <w:pPr>
        <w:pStyle w:val="Heading1"/>
        <w:tabs>
          <w:tab w:val="left" w:pos="7835"/>
        </w:tabs>
        <w:spacing w:before="206"/>
        <w:rPr>
          <w:rFonts w:ascii="Tahoma" w:hAnsi="Tahoma" w:cs="Tahoma"/>
        </w:rPr>
      </w:pPr>
      <w:r w:rsidRPr="00D63805">
        <w:rPr>
          <w:rFonts w:ascii="Tahoma" w:hAnsi="Tahoma" w:cs="Tahoma"/>
        </w:rPr>
        <w:t>Numele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și</w:t>
      </w:r>
      <w:r w:rsidRPr="00D63805">
        <w:rPr>
          <w:rFonts w:ascii="Tahoma" w:hAnsi="Tahoma" w:cs="Tahoma"/>
          <w:spacing w:val="-3"/>
        </w:rPr>
        <w:t xml:space="preserve"> </w:t>
      </w:r>
      <w:r w:rsidRPr="00D63805">
        <w:rPr>
          <w:rFonts w:ascii="Tahoma" w:hAnsi="Tahoma" w:cs="Tahoma"/>
        </w:rPr>
        <w:t>prenumele</w:t>
      </w:r>
      <w:r w:rsidRPr="00D63805">
        <w:rPr>
          <w:rFonts w:ascii="Tahoma" w:hAnsi="Tahoma" w:cs="Tahoma"/>
          <w:spacing w:val="-1"/>
        </w:rPr>
        <w:t xml:space="preserve"> </w:t>
      </w:r>
      <w:r w:rsidRPr="00D63805">
        <w:rPr>
          <w:rFonts w:ascii="Tahoma" w:hAnsi="Tahoma" w:cs="Tahoma"/>
        </w:rPr>
        <w:t>reprezentantului</w:t>
      </w:r>
      <w:r w:rsidRPr="00D63805">
        <w:rPr>
          <w:rFonts w:ascii="Tahoma" w:hAnsi="Tahoma" w:cs="Tahoma"/>
          <w:spacing w:val="-2"/>
        </w:rPr>
        <w:t xml:space="preserve"> </w:t>
      </w:r>
      <w:r w:rsidRPr="00D63805">
        <w:rPr>
          <w:rFonts w:ascii="Tahoma" w:hAnsi="Tahoma" w:cs="Tahoma"/>
        </w:rPr>
        <w:t>legal,</w:t>
      </w:r>
      <w:r w:rsidRPr="00D63805">
        <w:rPr>
          <w:rFonts w:ascii="Tahoma" w:hAnsi="Tahoma" w:cs="Tahoma"/>
        </w:rPr>
        <w:tab/>
        <w:t>Data,</w:t>
      </w:r>
    </w:p>
    <w:sectPr w:rsidR="00F47849" w:rsidRPr="00D63805">
      <w:type w:val="continuous"/>
      <w:pgSz w:w="11910" w:h="16840"/>
      <w:pgMar w:top="1360" w:right="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849"/>
    <w:rsid w:val="00D63805"/>
    <w:rsid w:val="00F47849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7C70"/>
  <w15:docId w15:val="{4CAF026A-F1D9-4F44-B7CA-795846E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right="756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Das</dc:creator>
  <cp:lastModifiedBy>CJMM_Vama_1</cp:lastModifiedBy>
  <cp:revision>3</cp:revision>
  <dcterms:created xsi:type="dcterms:W3CDTF">2023-01-17T06:12:00Z</dcterms:created>
  <dcterms:modified xsi:type="dcterms:W3CDTF">2023-11-21T12:57:00Z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2023-01-17T00:00:00Z</vt:filetime>
  </property>
</Properties>
</file>